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F616" w14:textId="77777777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7E800B66" w14:textId="556E8CF5" w:rsidR="00A9434E" w:rsidRDefault="00A9434E" w:rsidP="00A9434E">
      <w:pPr>
        <w:autoSpaceDE w:val="0"/>
        <w:autoSpaceDN w:val="0"/>
        <w:adjustRightInd w:val="0"/>
        <w:spacing w:after="160" w:line="259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470AE4">
        <w:rPr>
          <w:rFonts w:ascii="Trebuchet MS" w:hAnsi="Trebuchet MS" w:cs="Trebuchet MS"/>
          <w:b/>
          <w:bCs/>
          <w:noProof/>
          <w:color w:val="000000"/>
          <w:sz w:val="22"/>
          <w:szCs w:val="22"/>
        </w:rPr>
        <w:drawing>
          <wp:inline distT="0" distB="0" distL="0" distR="0" wp14:anchorId="0D2287BF" wp14:editId="00BE5DB7">
            <wp:extent cx="1209040" cy="169919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1388" cy="17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7105C" w14:textId="77777777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7A43204" w14:textId="77777777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A0E63DB" w14:textId="66E9C9CC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Position description: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607F10">
        <w:rPr>
          <w:rFonts w:ascii="Trebuchet MS" w:hAnsi="Trebuchet MS" w:cs="Trebuchet MS"/>
          <w:color w:val="000000"/>
          <w:sz w:val="22"/>
          <w:szCs w:val="22"/>
        </w:rPr>
        <w:t>Self-</w:t>
      </w:r>
      <w:r>
        <w:rPr>
          <w:rFonts w:ascii="Trebuchet MS" w:hAnsi="Trebuchet MS" w:cs="Trebuchet MS"/>
          <w:color w:val="000000"/>
          <w:sz w:val="22"/>
          <w:szCs w:val="22"/>
        </w:rPr>
        <w:t>Advocacy Trainee</w:t>
      </w:r>
    </w:p>
    <w:p w14:paraId="4519A7F1" w14:textId="77777777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Requirements: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Individuals who identify as a person with a disability may apply for this position. Trainees should demonstrate an interest in developing leadership, advocacy skills, and knowledge related to developmental disabilities.   Priority will be given to students enrolled at a college or university and who are at least at the junior level or greater. </w:t>
      </w:r>
    </w:p>
    <w:p w14:paraId="044CAB29" w14:textId="77777777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Trainee expectations: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Selected students will participate in coursework during the fall and spring semesters for a minimum of 300 hours. Classes are held on Fridays between 8:30 am and 4:30 pm.  Coursework will include, but not limited to, information regarding developmental disorders, disability policy, leadership, interdisciplinary practice, cultural-competence, and family-centered care. Advocacy trainees will also participate in specific learning activities to enhance their ability to become leaders within their communities.  Advocacy trainees will work with a faculty mentor and other LEND faculty to fulfill assignments and to develop a leadership project.  Regular attendance in classes and outside learning assignments is an expectation of the LEND program.  </w:t>
      </w:r>
    </w:p>
    <w:p w14:paraId="0C4EF8DF" w14:textId="6880A51C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Provisions of the LEND grant: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Selected trainees will be eligible for a stipend for the length of the 9-month program.  </w:t>
      </w:r>
    </w:p>
    <w:p w14:paraId="54D72F47" w14:textId="1A315F0E" w:rsidR="00A9434E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Application: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Please refer to the TIPS for Kids website, tips4kids.org for further information regarding application.  Interested students who submit their application will be contacted for a possible interview with LEND faculty. </w:t>
      </w:r>
    </w:p>
    <w:p w14:paraId="731860F1" w14:textId="77777777" w:rsidR="002E08C6" w:rsidRDefault="002E08C6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color w:val="000000"/>
          <w:sz w:val="22"/>
          <w:szCs w:val="22"/>
        </w:rPr>
      </w:pPr>
      <w:bookmarkStart w:id="0" w:name="_GoBack"/>
      <w:bookmarkEnd w:id="0"/>
    </w:p>
    <w:p w14:paraId="5E3D8C82" w14:textId="1141833B" w:rsidR="00A9434E" w:rsidRPr="002E08C6" w:rsidRDefault="00A9434E" w:rsidP="00A9434E">
      <w:pPr>
        <w:autoSpaceDE w:val="0"/>
        <w:autoSpaceDN w:val="0"/>
        <w:adjustRightInd w:val="0"/>
        <w:spacing w:after="160" w:line="259" w:lineRule="auto"/>
        <w:rPr>
          <w:rFonts w:ascii="Trebuchet MS" w:hAnsi="Trebuchet MS" w:cs="Trebuchet MS"/>
          <w:b/>
          <w:color w:val="000000"/>
          <w:szCs w:val="22"/>
        </w:rPr>
      </w:pPr>
      <w:r w:rsidRPr="002E08C6">
        <w:rPr>
          <w:rFonts w:ascii="Trebuchet MS" w:hAnsi="Trebuchet MS" w:cs="Trebuchet MS"/>
          <w:b/>
          <w:color w:val="000000"/>
          <w:szCs w:val="22"/>
        </w:rPr>
        <w:t xml:space="preserve">Application Deadline:  April </w:t>
      </w:r>
      <w:r w:rsidR="00D9240E" w:rsidRPr="002E08C6">
        <w:rPr>
          <w:rFonts w:ascii="Trebuchet MS" w:hAnsi="Trebuchet MS" w:cs="Trebuchet MS"/>
          <w:b/>
          <w:color w:val="000000"/>
          <w:szCs w:val="22"/>
        </w:rPr>
        <w:t>9</w:t>
      </w:r>
      <w:r w:rsidRPr="002E08C6">
        <w:rPr>
          <w:rFonts w:ascii="Trebuchet MS" w:hAnsi="Trebuchet MS" w:cs="Trebuchet MS"/>
          <w:b/>
          <w:color w:val="000000"/>
          <w:szCs w:val="22"/>
        </w:rPr>
        <w:t>, 20</w:t>
      </w:r>
      <w:r w:rsidR="00607F10" w:rsidRPr="002E08C6">
        <w:rPr>
          <w:rFonts w:ascii="Trebuchet MS" w:hAnsi="Trebuchet MS" w:cs="Trebuchet MS"/>
          <w:b/>
          <w:color w:val="000000"/>
          <w:szCs w:val="22"/>
        </w:rPr>
        <w:t>2</w:t>
      </w:r>
      <w:r w:rsidR="00B42539" w:rsidRPr="002E08C6">
        <w:rPr>
          <w:rFonts w:ascii="Trebuchet MS" w:hAnsi="Trebuchet MS" w:cs="Trebuchet MS"/>
          <w:b/>
          <w:color w:val="000000"/>
          <w:szCs w:val="22"/>
        </w:rPr>
        <w:t>1</w:t>
      </w:r>
    </w:p>
    <w:p w14:paraId="22470902" w14:textId="77777777" w:rsidR="002E08C6" w:rsidRDefault="002E08C6" w:rsidP="002E08C6">
      <w:pPr>
        <w:rPr>
          <w:b/>
          <w:bCs/>
        </w:rPr>
      </w:pPr>
    </w:p>
    <w:p w14:paraId="7CE8E673" w14:textId="13B1AD03" w:rsidR="002E08C6" w:rsidRDefault="002E08C6" w:rsidP="002E08C6">
      <w:pPr>
        <w:rPr>
          <w:b/>
          <w:bCs/>
        </w:rPr>
      </w:pPr>
      <w:r>
        <w:rPr>
          <w:b/>
          <w:bCs/>
        </w:rPr>
        <w:t>TIPS Information Meeting</w:t>
      </w:r>
    </w:p>
    <w:p w14:paraId="0DDDCEDB" w14:textId="77777777" w:rsidR="002E08C6" w:rsidRDefault="002E08C6" w:rsidP="002E08C6">
      <w:r>
        <w:t>Friday, March 26</w:t>
      </w:r>
      <w:r>
        <w:rPr>
          <w:vertAlign w:val="superscript"/>
        </w:rPr>
        <w:t>th</w:t>
      </w:r>
      <w:r>
        <w:t>, Noon to 1 PM via Zoom</w:t>
      </w:r>
    </w:p>
    <w:p w14:paraId="11556288" w14:textId="77777777" w:rsidR="002E08C6" w:rsidRDefault="002E08C6" w:rsidP="002E08C6">
      <w:hyperlink r:id="rId5" w:history="1">
        <w:r>
          <w:rPr>
            <w:rStyle w:val="Hyperlink"/>
          </w:rPr>
          <w:t>https://umsystemprotected.zoom.us/j/99919552686</w:t>
        </w:r>
      </w:hyperlink>
    </w:p>
    <w:p w14:paraId="4733D6F9" w14:textId="77777777" w:rsidR="00431E95" w:rsidRDefault="002E08C6"/>
    <w:sectPr w:rsidR="00431E95" w:rsidSect="00EC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4E"/>
    <w:rsid w:val="002E08C6"/>
    <w:rsid w:val="00607F10"/>
    <w:rsid w:val="006347AD"/>
    <w:rsid w:val="006D528D"/>
    <w:rsid w:val="00A9434E"/>
    <w:rsid w:val="00B42539"/>
    <w:rsid w:val="00D9240E"/>
    <w:rsid w:val="00E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A7C2"/>
  <w15:chartTrackingRefBased/>
  <w15:docId w15:val="{2577EF03-0030-6F4D-A8F2-988FCEE1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E08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systemprotected.zoom.us/j/9991955268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Odum</dc:creator>
  <cp:keywords/>
  <dc:description/>
  <cp:lastModifiedBy>Schnurbusch, Tabbatha</cp:lastModifiedBy>
  <cp:revision>5</cp:revision>
  <dcterms:created xsi:type="dcterms:W3CDTF">2020-02-19T20:22:00Z</dcterms:created>
  <dcterms:modified xsi:type="dcterms:W3CDTF">2021-01-26T16:57:00Z</dcterms:modified>
</cp:coreProperties>
</file>